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52" w:rsidRDefault="006B25F4" w:rsidP="0047492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“可持续发展</w:t>
      </w:r>
      <w:r w:rsidR="00D42352" w:rsidRPr="00D42352">
        <w:rPr>
          <w:rFonts w:hint="eastAsia"/>
          <w:b/>
          <w:sz w:val="32"/>
          <w:szCs w:val="32"/>
        </w:rPr>
        <w:t>辅修专业</w:t>
      </w:r>
      <w:r>
        <w:rPr>
          <w:rFonts w:hint="eastAsia"/>
          <w:b/>
          <w:sz w:val="32"/>
          <w:szCs w:val="32"/>
        </w:rPr>
        <w:t>”</w:t>
      </w:r>
      <w:r w:rsidR="00D42352" w:rsidRPr="00D42352">
        <w:rPr>
          <w:rFonts w:hint="eastAsia"/>
          <w:b/>
          <w:sz w:val="32"/>
          <w:szCs w:val="32"/>
        </w:rPr>
        <w:t>课表</w:t>
      </w:r>
    </w:p>
    <w:p w:rsidR="00D42352" w:rsidRPr="00D42352" w:rsidRDefault="00D42352" w:rsidP="00D42352">
      <w:pPr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3260"/>
        <w:gridCol w:w="2268"/>
        <w:gridCol w:w="3062"/>
        <w:gridCol w:w="2147"/>
      </w:tblGrid>
      <w:tr w:rsidR="00A1377A" w:rsidTr="00217BDA">
        <w:trPr>
          <w:trHeight w:val="235"/>
        </w:trPr>
        <w:tc>
          <w:tcPr>
            <w:tcW w:w="13964" w:type="dxa"/>
            <w:gridSpan w:val="5"/>
            <w:shd w:val="clear" w:color="auto" w:fill="D9D9D9" w:themeFill="background1" w:themeFillShade="D9"/>
          </w:tcPr>
          <w:p w:rsidR="00A1377A" w:rsidRPr="005D3F53" w:rsidRDefault="00A1377A" w:rsidP="00A1377A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核心课程</w:t>
            </w:r>
          </w:p>
        </w:tc>
      </w:tr>
      <w:tr w:rsidR="00A1377A" w:rsidTr="003F2577">
        <w:trPr>
          <w:trHeight w:val="235"/>
        </w:trPr>
        <w:tc>
          <w:tcPr>
            <w:tcW w:w="3227" w:type="dxa"/>
            <w:vMerge w:val="restart"/>
          </w:tcPr>
          <w:p w:rsidR="00A1377A" w:rsidRPr="00217BDA" w:rsidRDefault="00A1377A" w:rsidP="0037335C">
            <w:pPr>
              <w:tabs>
                <w:tab w:val="center" w:pos="3382"/>
                <w:tab w:val="left" w:pos="4545"/>
              </w:tabs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上课时间及地点</w:t>
            </w:r>
          </w:p>
        </w:tc>
      </w:tr>
      <w:tr w:rsidR="00A1377A" w:rsidTr="003F2577">
        <w:trPr>
          <w:trHeight w:val="126"/>
        </w:trPr>
        <w:tc>
          <w:tcPr>
            <w:tcW w:w="3227" w:type="dxa"/>
            <w:vMerge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四平校区</w:t>
            </w:r>
          </w:p>
        </w:tc>
        <w:tc>
          <w:tcPr>
            <w:tcW w:w="5209" w:type="dxa"/>
            <w:gridSpan w:val="2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嘉定校区</w:t>
            </w:r>
          </w:p>
        </w:tc>
      </w:tr>
      <w:tr w:rsidR="00A1377A" w:rsidTr="003F2577">
        <w:trPr>
          <w:trHeight w:val="280"/>
        </w:trPr>
        <w:tc>
          <w:tcPr>
            <w:tcW w:w="3227" w:type="dxa"/>
            <w:vMerge w:val="restart"/>
          </w:tcPr>
          <w:p w:rsidR="00A1377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资源及新能源综合管理</w:t>
            </w:r>
          </w:p>
          <w:p w:rsidR="0077695D" w:rsidRPr="00217BDA" w:rsidRDefault="0077695D" w:rsidP="00A1377A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傅强、周湘通、周征宇、杨守业、翁成郁、周怀阳）</w:t>
            </w:r>
          </w:p>
        </w:tc>
        <w:tc>
          <w:tcPr>
            <w:tcW w:w="3260" w:type="dxa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268" w:type="dxa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  <w:tc>
          <w:tcPr>
            <w:tcW w:w="3062" w:type="dxa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时间</w:t>
            </w:r>
          </w:p>
        </w:tc>
        <w:tc>
          <w:tcPr>
            <w:tcW w:w="2147" w:type="dxa"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地点</w:t>
            </w:r>
          </w:p>
        </w:tc>
      </w:tr>
      <w:tr w:rsidR="00A1377A" w:rsidTr="003F2577">
        <w:trPr>
          <w:trHeight w:val="441"/>
        </w:trPr>
        <w:tc>
          <w:tcPr>
            <w:tcW w:w="3227" w:type="dxa"/>
            <w:vMerge/>
          </w:tcPr>
          <w:p w:rsidR="00A1377A" w:rsidRPr="00217BDA" w:rsidRDefault="00A1377A" w:rsidP="00A1377A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A1377A" w:rsidRDefault="00A1377A" w:rsidP="00A1377A">
            <w:pPr>
              <w:jc w:val="center"/>
            </w:pPr>
            <w:r>
              <w:rPr>
                <w:rFonts w:hint="eastAsia"/>
              </w:rPr>
              <w:t>单周周六</w:t>
            </w:r>
          </w:p>
          <w:p w:rsidR="00217BDA" w:rsidRDefault="00217BDA" w:rsidP="00A1377A">
            <w:pPr>
              <w:jc w:val="center"/>
            </w:pPr>
            <w:r>
              <w:rPr>
                <w:rFonts w:hint="eastAsia"/>
              </w:rPr>
              <w:t>13:30-17:30</w:t>
            </w:r>
          </w:p>
        </w:tc>
        <w:tc>
          <w:tcPr>
            <w:tcW w:w="2268" w:type="dxa"/>
          </w:tcPr>
          <w:p w:rsidR="00A1377A" w:rsidRDefault="00217BDA" w:rsidP="00A1377A">
            <w:pPr>
              <w:jc w:val="center"/>
            </w:pPr>
            <w:r>
              <w:rPr>
                <w:rFonts w:hint="eastAsia"/>
              </w:rPr>
              <w:t>北大楼</w:t>
            </w:r>
            <w:r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A1377A" w:rsidRDefault="00A1377A" w:rsidP="00A1377A">
            <w:pPr>
              <w:jc w:val="center"/>
            </w:pPr>
            <w:r>
              <w:rPr>
                <w:rFonts w:hint="eastAsia"/>
              </w:rPr>
              <w:t>单周周日</w:t>
            </w:r>
          </w:p>
          <w:p w:rsidR="00217BDA" w:rsidRDefault="0037335C" w:rsidP="00A1377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A1377A" w:rsidRDefault="00217BDA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A1377A" w:rsidTr="003F2577">
        <w:trPr>
          <w:trHeight w:val="360"/>
        </w:trPr>
        <w:tc>
          <w:tcPr>
            <w:tcW w:w="3227" w:type="dxa"/>
          </w:tcPr>
          <w:p w:rsidR="00A1377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生态系统管理</w:t>
            </w:r>
          </w:p>
          <w:p w:rsidR="0077695D" w:rsidRPr="00217BDA" w:rsidRDefault="0077695D" w:rsidP="00A1377A">
            <w:pPr>
              <w:jc w:val="center"/>
              <w:rPr>
                <w:b/>
              </w:rPr>
            </w:pPr>
            <w:r w:rsidRPr="00D9248D">
              <w:rPr>
                <w:rFonts w:hint="eastAsia"/>
              </w:rPr>
              <w:t>（</w:t>
            </w:r>
            <w:r>
              <w:rPr>
                <w:rFonts w:hint="eastAsia"/>
              </w:rPr>
              <w:t>李建华、杨永兴，方萍）</w:t>
            </w:r>
          </w:p>
        </w:tc>
        <w:tc>
          <w:tcPr>
            <w:tcW w:w="3260" w:type="dxa"/>
          </w:tcPr>
          <w:p w:rsidR="00A1377A" w:rsidRDefault="00A1377A" w:rsidP="00A1377A">
            <w:pPr>
              <w:jc w:val="center"/>
            </w:pPr>
            <w:r>
              <w:rPr>
                <w:rFonts w:hint="eastAsia"/>
              </w:rPr>
              <w:t>双周周六</w:t>
            </w:r>
          </w:p>
          <w:p w:rsidR="00217BDA" w:rsidRDefault="00217BDA" w:rsidP="0037335C">
            <w:pPr>
              <w:jc w:val="center"/>
            </w:pPr>
            <w:r>
              <w:rPr>
                <w:rFonts w:hint="eastAsia"/>
              </w:rPr>
              <w:t>9:00-11:30</w:t>
            </w:r>
            <w:r w:rsidR="0037335C">
              <w:rPr>
                <w:rFonts w:hint="eastAsia"/>
              </w:rPr>
              <w:t xml:space="preserve"> &amp; </w:t>
            </w:r>
            <w:r>
              <w:rPr>
                <w:rFonts w:hint="eastAsia"/>
              </w:rPr>
              <w:t>13:30-16:00</w:t>
            </w:r>
          </w:p>
        </w:tc>
        <w:tc>
          <w:tcPr>
            <w:tcW w:w="2268" w:type="dxa"/>
          </w:tcPr>
          <w:p w:rsidR="00A1377A" w:rsidRDefault="00217BDA" w:rsidP="00A1377A">
            <w:pPr>
              <w:jc w:val="center"/>
            </w:pPr>
            <w:r>
              <w:rPr>
                <w:rFonts w:hint="eastAsia"/>
              </w:rPr>
              <w:t>北大楼</w:t>
            </w:r>
            <w:r>
              <w:rPr>
                <w:rFonts w:hint="eastAsia"/>
              </w:rPr>
              <w:t>401</w:t>
            </w:r>
          </w:p>
        </w:tc>
        <w:tc>
          <w:tcPr>
            <w:tcW w:w="3062" w:type="dxa"/>
          </w:tcPr>
          <w:p w:rsidR="00A1377A" w:rsidRDefault="00A1377A" w:rsidP="00A1377A">
            <w:pPr>
              <w:jc w:val="center"/>
            </w:pPr>
            <w:r>
              <w:rPr>
                <w:rFonts w:hint="eastAsia"/>
              </w:rPr>
              <w:t>双周周日</w:t>
            </w:r>
          </w:p>
          <w:p w:rsidR="00217BDA" w:rsidRDefault="0037335C" w:rsidP="00217BDA">
            <w:pPr>
              <w:jc w:val="center"/>
            </w:pPr>
            <w:r>
              <w:rPr>
                <w:rFonts w:hint="eastAsia"/>
              </w:rPr>
              <w:t>9:00-11:30 &amp; 13:30-16:00</w:t>
            </w:r>
          </w:p>
        </w:tc>
        <w:tc>
          <w:tcPr>
            <w:tcW w:w="2147" w:type="dxa"/>
          </w:tcPr>
          <w:p w:rsidR="00A1377A" w:rsidRDefault="00217BDA" w:rsidP="00A1377A">
            <w:pPr>
              <w:jc w:val="center"/>
            </w:pPr>
            <w:r>
              <w:rPr>
                <w:rFonts w:hint="eastAsia"/>
              </w:rPr>
              <w:t>C110</w:t>
            </w:r>
          </w:p>
        </w:tc>
      </w:tr>
      <w:tr w:rsidR="00A1377A" w:rsidTr="003F2577">
        <w:trPr>
          <w:trHeight w:val="270"/>
        </w:trPr>
        <w:tc>
          <w:tcPr>
            <w:tcW w:w="3227" w:type="dxa"/>
          </w:tcPr>
          <w:p w:rsidR="00A1377A" w:rsidRDefault="00A1377A" w:rsidP="00A1377A">
            <w:pPr>
              <w:jc w:val="center"/>
              <w:rPr>
                <w:b/>
              </w:rPr>
            </w:pPr>
            <w:r w:rsidRPr="00217BDA">
              <w:rPr>
                <w:rFonts w:hint="eastAsia"/>
                <w:b/>
              </w:rPr>
              <w:t>全球可持续发展前沿</w:t>
            </w:r>
          </w:p>
          <w:p w:rsidR="0077695D" w:rsidRPr="0077695D" w:rsidRDefault="0077695D" w:rsidP="00A1377A">
            <w:pPr>
              <w:jc w:val="center"/>
            </w:pPr>
            <w:r w:rsidRPr="0077695D">
              <w:rPr>
                <w:rFonts w:hint="eastAsia"/>
              </w:rPr>
              <w:t>（李风亭）</w:t>
            </w:r>
          </w:p>
        </w:tc>
        <w:tc>
          <w:tcPr>
            <w:tcW w:w="10737" w:type="dxa"/>
            <w:gridSpan w:val="4"/>
          </w:tcPr>
          <w:p w:rsidR="00A1377A" w:rsidRDefault="00A1377A" w:rsidP="00A1377A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217BDA" w:rsidTr="003F2577">
        <w:trPr>
          <w:trHeight w:val="232"/>
        </w:trPr>
        <w:tc>
          <w:tcPr>
            <w:tcW w:w="3227" w:type="dxa"/>
          </w:tcPr>
          <w:p w:rsidR="00217BDA" w:rsidRDefault="00CA4787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绿色经济</w:t>
            </w:r>
          </w:p>
          <w:p w:rsidR="0077695D" w:rsidRPr="0077695D" w:rsidRDefault="0077695D" w:rsidP="006C05A6">
            <w:pPr>
              <w:jc w:val="center"/>
            </w:pPr>
            <w:r w:rsidRPr="0077695D">
              <w:rPr>
                <w:rFonts w:hint="eastAsia"/>
              </w:rPr>
              <w:t>（阮青松）</w:t>
            </w:r>
          </w:p>
        </w:tc>
        <w:tc>
          <w:tcPr>
            <w:tcW w:w="10737" w:type="dxa"/>
            <w:gridSpan w:val="4"/>
          </w:tcPr>
          <w:p w:rsidR="00217BDA" w:rsidRDefault="00217BDA" w:rsidP="006C05A6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217BDA" w:rsidTr="005D3F53">
        <w:trPr>
          <w:trHeight w:val="293"/>
        </w:trPr>
        <w:tc>
          <w:tcPr>
            <w:tcW w:w="13964" w:type="dxa"/>
            <w:gridSpan w:val="5"/>
            <w:shd w:val="clear" w:color="auto" w:fill="D9D9D9" w:themeFill="background1" w:themeFillShade="D9"/>
          </w:tcPr>
          <w:p w:rsidR="00217BDA" w:rsidRPr="005D3F53" w:rsidRDefault="00217BDA" w:rsidP="006C05A6">
            <w:pPr>
              <w:jc w:val="center"/>
              <w:rPr>
                <w:b/>
              </w:rPr>
            </w:pPr>
            <w:r w:rsidRPr="005D3F53">
              <w:rPr>
                <w:rFonts w:hint="eastAsia"/>
                <w:b/>
              </w:rPr>
              <w:t>专业课程</w:t>
            </w:r>
          </w:p>
        </w:tc>
      </w:tr>
      <w:tr w:rsidR="00217BDA" w:rsidTr="003F2577">
        <w:trPr>
          <w:trHeight w:val="366"/>
        </w:trPr>
        <w:tc>
          <w:tcPr>
            <w:tcW w:w="3227" w:type="dxa"/>
            <w:vMerge w:val="restart"/>
          </w:tcPr>
          <w:p w:rsidR="00217BDA" w:rsidRPr="00217BDA" w:rsidRDefault="00217BDA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10737" w:type="dxa"/>
            <w:gridSpan w:val="4"/>
          </w:tcPr>
          <w:p w:rsidR="00217BDA" w:rsidRPr="003F2577" w:rsidRDefault="00217BDA" w:rsidP="003F2577">
            <w:pPr>
              <w:jc w:val="center"/>
              <w:rPr>
                <w:b/>
              </w:rPr>
            </w:pPr>
            <w:r w:rsidRPr="003F2577">
              <w:rPr>
                <w:rFonts w:hint="eastAsia"/>
                <w:b/>
              </w:rPr>
              <w:t>上课时间及地点</w:t>
            </w:r>
          </w:p>
        </w:tc>
      </w:tr>
      <w:tr w:rsidR="00217BDA" w:rsidTr="003F2577">
        <w:trPr>
          <w:trHeight w:val="375"/>
        </w:trPr>
        <w:tc>
          <w:tcPr>
            <w:tcW w:w="3227" w:type="dxa"/>
            <w:vMerge/>
          </w:tcPr>
          <w:p w:rsidR="00217BDA" w:rsidRDefault="00217BDA" w:rsidP="006C05A6">
            <w:pPr>
              <w:jc w:val="center"/>
              <w:rPr>
                <w:b/>
              </w:rPr>
            </w:pPr>
          </w:p>
        </w:tc>
        <w:tc>
          <w:tcPr>
            <w:tcW w:w="5528" w:type="dxa"/>
            <w:gridSpan w:val="2"/>
          </w:tcPr>
          <w:p w:rsidR="00217BDA" w:rsidRPr="006738FE" w:rsidRDefault="00217BDA" w:rsidP="006C05A6">
            <w:pPr>
              <w:jc w:val="center"/>
              <w:rPr>
                <w:b/>
              </w:rPr>
            </w:pPr>
            <w:r w:rsidRPr="006738FE">
              <w:rPr>
                <w:rFonts w:hint="eastAsia"/>
                <w:b/>
              </w:rPr>
              <w:t>时间</w:t>
            </w:r>
          </w:p>
        </w:tc>
        <w:tc>
          <w:tcPr>
            <w:tcW w:w="5209" w:type="dxa"/>
            <w:gridSpan w:val="2"/>
          </w:tcPr>
          <w:p w:rsidR="00217BDA" w:rsidRPr="006738FE" w:rsidRDefault="00217BDA" w:rsidP="006C05A6">
            <w:pPr>
              <w:jc w:val="center"/>
              <w:rPr>
                <w:b/>
              </w:rPr>
            </w:pPr>
            <w:r w:rsidRPr="006738FE">
              <w:rPr>
                <w:rFonts w:hint="eastAsia"/>
                <w:b/>
              </w:rPr>
              <w:t>地点</w:t>
            </w:r>
          </w:p>
        </w:tc>
      </w:tr>
      <w:tr w:rsidR="00217BDA" w:rsidTr="003F2577">
        <w:trPr>
          <w:trHeight w:val="350"/>
        </w:trPr>
        <w:tc>
          <w:tcPr>
            <w:tcW w:w="3227" w:type="dxa"/>
          </w:tcPr>
          <w:p w:rsidR="00217BDA" w:rsidRDefault="00474924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行人与非机动车交通系统</w:t>
            </w:r>
          </w:p>
          <w:p w:rsidR="0077695D" w:rsidRPr="0077695D" w:rsidRDefault="0077695D" w:rsidP="006C05A6">
            <w:pPr>
              <w:jc w:val="center"/>
            </w:pPr>
            <w:r w:rsidRPr="0077695D">
              <w:rPr>
                <w:rFonts w:hint="eastAsia"/>
              </w:rPr>
              <w:t>(</w:t>
            </w:r>
            <w:r w:rsidRPr="0077695D">
              <w:rPr>
                <w:rFonts w:hint="eastAsia"/>
              </w:rPr>
              <w:t>叶建红、陈小鸿</w:t>
            </w:r>
            <w:r w:rsidRPr="0077695D">
              <w:rPr>
                <w:rFonts w:hint="eastAsia"/>
              </w:rPr>
              <w:t>)</w:t>
            </w:r>
          </w:p>
        </w:tc>
        <w:tc>
          <w:tcPr>
            <w:tcW w:w="5528" w:type="dxa"/>
            <w:gridSpan w:val="2"/>
          </w:tcPr>
          <w:p w:rsidR="00217BDA" w:rsidRDefault="00474924" w:rsidP="006C05A6">
            <w:pPr>
              <w:jc w:val="center"/>
            </w:pPr>
            <w:r>
              <w:rPr>
                <w:rFonts w:hint="eastAsia"/>
              </w:rPr>
              <w:t>周二</w:t>
            </w:r>
            <w:r w:rsidR="003846D9">
              <w:rPr>
                <w:rFonts w:hint="eastAsia"/>
              </w:rPr>
              <w:t>18:00-20:2</w:t>
            </w:r>
            <w:r w:rsidR="00C03A75">
              <w:rPr>
                <w:rFonts w:hint="eastAsia"/>
              </w:rPr>
              <w:t>0</w:t>
            </w:r>
          </w:p>
        </w:tc>
        <w:tc>
          <w:tcPr>
            <w:tcW w:w="5209" w:type="dxa"/>
            <w:gridSpan w:val="2"/>
          </w:tcPr>
          <w:p w:rsidR="00217BDA" w:rsidRDefault="00474924" w:rsidP="006C05A6">
            <w:pPr>
              <w:jc w:val="center"/>
            </w:pPr>
            <w:r>
              <w:rPr>
                <w:rFonts w:hint="eastAsia"/>
              </w:rPr>
              <w:t>嘉定校区</w:t>
            </w:r>
            <w:r>
              <w:rPr>
                <w:rFonts w:hint="eastAsia"/>
              </w:rPr>
              <w:t xml:space="preserve"> C109</w:t>
            </w:r>
          </w:p>
        </w:tc>
      </w:tr>
      <w:tr w:rsidR="00217BDA" w:rsidTr="003F2577">
        <w:trPr>
          <w:trHeight w:val="270"/>
        </w:trPr>
        <w:tc>
          <w:tcPr>
            <w:tcW w:w="3227" w:type="dxa"/>
          </w:tcPr>
          <w:p w:rsidR="00217BDA" w:rsidRPr="00217BDA" w:rsidRDefault="00474924" w:rsidP="006C0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绿色交通规划</w:t>
            </w:r>
            <w:r w:rsidR="0077695D" w:rsidRPr="0077695D">
              <w:rPr>
                <w:rFonts w:hint="eastAsia"/>
              </w:rPr>
              <w:t>（叶建红、陈小鸿）</w:t>
            </w:r>
          </w:p>
        </w:tc>
        <w:tc>
          <w:tcPr>
            <w:tcW w:w="5528" w:type="dxa"/>
            <w:gridSpan w:val="2"/>
          </w:tcPr>
          <w:p w:rsidR="00C03A75" w:rsidRDefault="00474924" w:rsidP="00C03A75">
            <w:pPr>
              <w:jc w:val="center"/>
            </w:pPr>
            <w:r>
              <w:rPr>
                <w:rFonts w:hint="eastAsia"/>
              </w:rPr>
              <w:t>周三</w:t>
            </w:r>
            <w:r w:rsidR="00C03A75">
              <w:rPr>
                <w:rFonts w:hint="eastAsia"/>
              </w:rPr>
              <w:t xml:space="preserve"> 18:30-21:00</w:t>
            </w:r>
          </w:p>
        </w:tc>
        <w:tc>
          <w:tcPr>
            <w:tcW w:w="5209" w:type="dxa"/>
            <w:gridSpan w:val="2"/>
          </w:tcPr>
          <w:p w:rsidR="00217BDA" w:rsidRDefault="00474924" w:rsidP="003846D9">
            <w:pPr>
              <w:jc w:val="center"/>
            </w:pPr>
            <w:r>
              <w:rPr>
                <w:rFonts w:hint="eastAsia"/>
              </w:rPr>
              <w:t>嘉定校区</w:t>
            </w:r>
            <w:r w:rsidR="0043323C">
              <w:rPr>
                <w:rFonts w:hint="eastAsia"/>
              </w:rPr>
              <w:t>C109</w:t>
            </w:r>
          </w:p>
        </w:tc>
      </w:tr>
      <w:tr w:rsidR="003F2577" w:rsidTr="003846D9">
        <w:trPr>
          <w:trHeight w:val="315"/>
        </w:trPr>
        <w:tc>
          <w:tcPr>
            <w:tcW w:w="3227" w:type="dxa"/>
          </w:tcPr>
          <w:p w:rsidR="0077695D" w:rsidRDefault="00474924" w:rsidP="006C05A6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道路环境与景观设计</w:t>
            </w:r>
          </w:p>
          <w:p w:rsidR="003846D9" w:rsidRPr="003846D9" w:rsidRDefault="003846D9" w:rsidP="006C05A6">
            <w:pPr>
              <w:jc w:val="center"/>
            </w:pPr>
            <w:r w:rsidRPr="003846D9">
              <w:rPr>
                <w:rFonts w:hint="eastAsia"/>
              </w:rPr>
              <w:t>（陈雨人）</w:t>
            </w:r>
          </w:p>
        </w:tc>
        <w:tc>
          <w:tcPr>
            <w:tcW w:w="10737" w:type="dxa"/>
            <w:gridSpan w:val="4"/>
          </w:tcPr>
          <w:p w:rsidR="003F2577" w:rsidRDefault="003F2577" w:rsidP="003F2577">
            <w:pPr>
              <w:jc w:val="center"/>
            </w:pPr>
            <w:r>
              <w:rPr>
                <w:rFonts w:hint="eastAsia"/>
              </w:rPr>
              <w:t>下学期开课</w:t>
            </w:r>
          </w:p>
        </w:tc>
      </w:tr>
      <w:tr w:rsidR="003846D9" w:rsidTr="003846D9">
        <w:trPr>
          <w:trHeight w:val="294"/>
        </w:trPr>
        <w:tc>
          <w:tcPr>
            <w:tcW w:w="3227" w:type="dxa"/>
            <w:tcBorders>
              <w:bottom w:val="single" w:sz="4" w:space="0" w:color="auto"/>
            </w:tcBorders>
          </w:tcPr>
          <w:p w:rsidR="003846D9" w:rsidRPr="003846D9" w:rsidRDefault="003846D9" w:rsidP="003846D9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环境友好型路面设计</w:t>
            </w:r>
            <w:r w:rsidRPr="0077695D">
              <w:rPr>
                <w:rFonts w:hint="eastAsia"/>
              </w:rPr>
              <w:t>(</w:t>
            </w:r>
            <w:r w:rsidRPr="0077695D">
              <w:rPr>
                <w:rFonts w:hint="eastAsia"/>
              </w:rPr>
              <w:t>杨群</w:t>
            </w:r>
            <w:r w:rsidRPr="0077695D">
              <w:rPr>
                <w:rFonts w:hint="eastAsia"/>
              </w:rPr>
              <w:t>)</w:t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10737" w:type="dxa"/>
            <w:gridSpan w:val="4"/>
          </w:tcPr>
          <w:p w:rsidR="003846D9" w:rsidRDefault="003846D9" w:rsidP="003F257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下学期开课</w:t>
            </w:r>
          </w:p>
        </w:tc>
      </w:tr>
    </w:tbl>
    <w:p w:rsidR="00F6724D" w:rsidRPr="003846D9" w:rsidRDefault="00F6724D" w:rsidP="003F2577">
      <w:bookmarkStart w:id="0" w:name="_GoBack"/>
      <w:bookmarkEnd w:id="0"/>
    </w:p>
    <w:sectPr w:rsidR="00F6724D" w:rsidRPr="003846D9" w:rsidSect="00A1377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6C1" w:rsidRDefault="006506C1" w:rsidP="003F2577">
      <w:r>
        <w:separator/>
      </w:r>
    </w:p>
  </w:endnote>
  <w:endnote w:type="continuationSeparator" w:id="0">
    <w:p w:rsidR="006506C1" w:rsidRDefault="006506C1" w:rsidP="003F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6C1" w:rsidRDefault="006506C1" w:rsidP="003F2577">
      <w:r>
        <w:separator/>
      </w:r>
    </w:p>
  </w:footnote>
  <w:footnote w:type="continuationSeparator" w:id="0">
    <w:p w:rsidR="006506C1" w:rsidRDefault="006506C1" w:rsidP="003F25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1DF"/>
    <w:rsid w:val="00114C4B"/>
    <w:rsid w:val="00217BDA"/>
    <w:rsid w:val="002E0211"/>
    <w:rsid w:val="0037335C"/>
    <w:rsid w:val="0037497D"/>
    <w:rsid w:val="003846D9"/>
    <w:rsid w:val="003F2577"/>
    <w:rsid w:val="0043323C"/>
    <w:rsid w:val="00474924"/>
    <w:rsid w:val="005011DF"/>
    <w:rsid w:val="005D3F53"/>
    <w:rsid w:val="00646FC8"/>
    <w:rsid w:val="006506C1"/>
    <w:rsid w:val="006738FE"/>
    <w:rsid w:val="006B25F4"/>
    <w:rsid w:val="006F5A55"/>
    <w:rsid w:val="0077695D"/>
    <w:rsid w:val="007B50F6"/>
    <w:rsid w:val="00A1377A"/>
    <w:rsid w:val="00C03A75"/>
    <w:rsid w:val="00CA4787"/>
    <w:rsid w:val="00D42352"/>
    <w:rsid w:val="00DD417D"/>
    <w:rsid w:val="00F360BC"/>
    <w:rsid w:val="00F6724D"/>
    <w:rsid w:val="00FC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0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F2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F257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F2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F25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382</Characters>
  <Application>Microsoft Office Word</Application>
  <DocSecurity>4</DocSecurity>
  <Lines>3</Lines>
  <Paragraphs>1</Paragraphs>
  <ScaleCrop>false</ScaleCrop>
  <Company>微软中国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2012-10-22T04:11:00Z</dcterms:created>
  <dcterms:modified xsi:type="dcterms:W3CDTF">2012-10-22T04:11:00Z</dcterms:modified>
</cp:coreProperties>
</file>